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A6920">
        <w:rPr>
          <w:b/>
          <w:sz w:val="28"/>
          <w:szCs w:val="28"/>
        </w:rPr>
        <w:t>8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669D7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C2E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1634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669D7" w:rsidRDefault="002669D7" w:rsidP="00EA70C1">
      <w:pPr>
        <w:jc w:val="both"/>
        <w:rPr>
          <w:sz w:val="28"/>
          <w:szCs w:val="28"/>
        </w:rPr>
      </w:pPr>
    </w:p>
    <w:p w:rsidR="00EA70C1" w:rsidRDefault="004920B4" w:rsidP="00EA70C1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</w:p>
    <w:p w:rsidR="00EA70C1" w:rsidRPr="00EA70C1" w:rsidRDefault="00EA70C1" w:rsidP="00EA70C1">
      <w:pPr>
        <w:jc w:val="both"/>
        <w:rPr>
          <w:sz w:val="28"/>
          <w:szCs w:val="28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сприяння діяльності Відділу державного </w:t>
      </w:r>
    </w:p>
    <w:p w:rsidR="00EA70C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нагляду (контролю) у Чернігівській </w:t>
      </w:r>
    </w:p>
    <w:p w:rsidR="00EA70C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області Державної служби України </w:t>
      </w:r>
    </w:p>
    <w:p w:rsidR="00EA70C1" w:rsidRPr="00226EB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>з безпеки на транспорті на 2025 рік</w:t>
      </w:r>
    </w:p>
    <w:p w:rsidR="00737EC3" w:rsidRPr="00387890" w:rsidRDefault="00737EC3" w:rsidP="00EA70C1">
      <w:pPr>
        <w:jc w:val="both"/>
        <w:rPr>
          <w:b/>
          <w:bCs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EA70C1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EA70C1">
        <w:rPr>
          <w:b w:val="0"/>
          <w:bCs w:val="0"/>
          <w:sz w:val="28"/>
          <w:szCs w:val="28"/>
        </w:rPr>
        <w:t xml:space="preserve">З метою покращення функціонування територіального органу </w:t>
      </w:r>
      <w:proofErr w:type="spellStart"/>
      <w:r w:rsidRPr="00EA70C1">
        <w:rPr>
          <w:b w:val="0"/>
          <w:bCs w:val="0"/>
          <w:sz w:val="28"/>
          <w:szCs w:val="28"/>
        </w:rPr>
        <w:t>Укртрансбезпеки</w:t>
      </w:r>
      <w:proofErr w:type="spellEnd"/>
      <w:r w:rsidRPr="00EA70C1">
        <w:rPr>
          <w:b w:val="0"/>
          <w:bCs w:val="0"/>
          <w:sz w:val="28"/>
          <w:szCs w:val="28"/>
        </w:rPr>
        <w:t xml:space="preserve"> у Чернігівській області, зниження в області рівня аварійності та ступеня тяжкості наслідків дорожнього транспортних пригод, зменшення соціально-економічних втрат від дорожньо-транспортного травматизму, з урахуванням </w:t>
      </w:r>
      <w:r w:rsidRPr="00EA70C1">
        <w:rPr>
          <w:b w:val="0"/>
          <w:bCs w:val="0"/>
          <w:sz w:val="28"/>
        </w:rPr>
        <w:t>Положення про Державну службу України з безпеки на транспорті, затвердженого постановою Ка</w:t>
      </w:r>
      <w:r w:rsidR="00A419EE">
        <w:rPr>
          <w:b w:val="0"/>
          <w:bCs w:val="0"/>
          <w:sz w:val="28"/>
        </w:rPr>
        <w:t xml:space="preserve">бінету Міністрів України від            11 </w:t>
      </w:r>
      <w:r w:rsidRPr="00EA70C1">
        <w:rPr>
          <w:b w:val="0"/>
          <w:bCs w:val="0"/>
          <w:sz w:val="28"/>
        </w:rPr>
        <w:t>лютого 2015 року № 103, із змінами</w:t>
      </w:r>
      <w:r w:rsidRPr="00EA70C1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листа Відділу державного нагляду (контролю) у Чернігівській області Державної служби України з безпеки на транспо</w:t>
      </w:r>
      <w:r w:rsidR="00A419EE">
        <w:rPr>
          <w:b w:val="0"/>
          <w:bCs w:val="0"/>
          <w:sz w:val="28"/>
          <w:szCs w:val="28"/>
        </w:rPr>
        <w:t xml:space="preserve">рті від 25.04.2025 </w:t>
      </w:r>
      <w:r>
        <w:rPr>
          <w:b w:val="0"/>
          <w:bCs w:val="0"/>
          <w:sz w:val="28"/>
          <w:szCs w:val="28"/>
        </w:rPr>
        <w:t>№ 37023/45/24-25</w:t>
      </w:r>
      <w:r w:rsidR="00097E4B" w:rsidRPr="00EA70C1">
        <w:rPr>
          <w:b w:val="0"/>
          <w:bCs w:val="0"/>
          <w:sz w:val="28"/>
          <w:szCs w:val="28"/>
        </w:rPr>
        <w:t>,</w:t>
      </w:r>
      <w:r w:rsidR="00794FDD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EA70C1" w:rsidRDefault="004920B4" w:rsidP="00EA70C1">
      <w:pPr>
        <w:ind w:firstLine="567"/>
        <w:jc w:val="both"/>
        <w:rPr>
          <w:rStyle w:val="apple-tab-span"/>
          <w:sz w:val="28"/>
          <w:szCs w:val="28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EA70C1" w:rsidRPr="00226EB1">
        <w:rPr>
          <w:bCs/>
          <w:color w:val="000000"/>
          <w:sz w:val="28"/>
          <w:szCs w:val="28"/>
          <w:lang w:eastAsia="uk-UA"/>
        </w:rPr>
        <w:t>сприяння діяльності Відділу державного нагляду (контролю) у Чернігівській області Державної служби України з безпеки на транспорті на 2025 рік</w:t>
      </w:r>
      <w:r w:rsidR="00EA70C1">
        <w:rPr>
          <w:sz w:val="28"/>
          <w:szCs w:val="28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8E0998" w:rsidRDefault="002A6BE1" w:rsidP="002669D7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C4B" w:rsidRDefault="00DA2C4B" w:rsidP="00746D5B">
      <w:r>
        <w:separator/>
      </w:r>
    </w:p>
  </w:endnote>
  <w:endnote w:type="continuationSeparator" w:id="0">
    <w:p w:rsidR="00DA2C4B" w:rsidRDefault="00DA2C4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C4B" w:rsidRDefault="00DA2C4B" w:rsidP="00746D5B">
      <w:r>
        <w:separator/>
      </w:r>
    </w:p>
  </w:footnote>
  <w:footnote w:type="continuationSeparator" w:id="0">
    <w:p w:rsidR="00DA2C4B" w:rsidRDefault="00DA2C4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669D7" w:rsidP="002669D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36135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82A35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669D7"/>
    <w:rsid w:val="002735E2"/>
    <w:rsid w:val="00290505"/>
    <w:rsid w:val="002912A2"/>
    <w:rsid w:val="002A6BE1"/>
    <w:rsid w:val="002A6F47"/>
    <w:rsid w:val="002C5CBE"/>
    <w:rsid w:val="002E50CA"/>
    <w:rsid w:val="00300520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71747"/>
    <w:rsid w:val="00586121"/>
    <w:rsid w:val="005955DA"/>
    <w:rsid w:val="0059615E"/>
    <w:rsid w:val="005A21A2"/>
    <w:rsid w:val="005A320D"/>
    <w:rsid w:val="005A5F5B"/>
    <w:rsid w:val="005E369B"/>
    <w:rsid w:val="00620ED3"/>
    <w:rsid w:val="00633317"/>
    <w:rsid w:val="006420F1"/>
    <w:rsid w:val="006427CD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63E16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52B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31176"/>
    <w:rsid w:val="00A419EE"/>
    <w:rsid w:val="00A50D09"/>
    <w:rsid w:val="00A65936"/>
    <w:rsid w:val="00A66E44"/>
    <w:rsid w:val="00A84C88"/>
    <w:rsid w:val="00AA0A2E"/>
    <w:rsid w:val="00AC0E9A"/>
    <w:rsid w:val="00AF5BCA"/>
    <w:rsid w:val="00B210AA"/>
    <w:rsid w:val="00B24387"/>
    <w:rsid w:val="00B337DA"/>
    <w:rsid w:val="00B63BFE"/>
    <w:rsid w:val="00B70F09"/>
    <w:rsid w:val="00B72466"/>
    <w:rsid w:val="00B90B7A"/>
    <w:rsid w:val="00B91512"/>
    <w:rsid w:val="00BA56E6"/>
    <w:rsid w:val="00BA6920"/>
    <w:rsid w:val="00BA70F1"/>
    <w:rsid w:val="00BA79FD"/>
    <w:rsid w:val="00BB50A1"/>
    <w:rsid w:val="00C00D0B"/>
    <w:rsid w:val="00C04029"/>
    <w:rsid w:val="00C06F4F"/>
    <w:rsid w:val="00C162F4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088A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241D"/>
    <w:rsid w:val="00D63B60"/>
    <w:rsid w:val="00D64A28"/>
    <w:rsid w:val="00D73F18"/>
    <w:rsid w:val="00D76802"/>
    <w:rsid w:val="00D8639A"/>
    <w:rsid w:val="00DA2C4B"/>
    <w:rsid w:val="00DA7EB5"/>
    <w:rsid w:val="00DB145C"/>
    <w:rsid w:val="00DB1796"/>
    <w:rsid w:val="00DC2C2E"/>
    <w:rsid w:val="00DC4BF6"/>
    <w:rsid w:val="00DD454A"/>
    <w:rsid w:val="00DF0A3E"/>
    <w:rsid w:val="00E01153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A70C1"/>
    <w:rsid w:val="00EB507E"/>
    <w:rsid w:val="00ED193F"/>
    <w:rsid w:val="00ED28A3"/>
    <w:rsid w:val="00ED5E60"/>
    <w:rsid w:val="00ED62F6"/>
    <w:rsid w:val="00EE7285"/>
    <w:rsid w:val="00EF5F93"/>
    <w:rsid w:val="00F02E16"/>
    <w:rsid w:val="00F03066"/>
    <w:rsid w:val="00F04681"/>
    <w:rsid w:val="00F34436"/>
    <w:rsid w:val="00F4355E"/>
    <w:rsid w:val="00F61A9C"/>
    <w:rsid w:val="00F64B6F"/>
    <w:rsid w:val="00F77DBB"/>
    <w:rsid w:val="00F87721"/>
    <w:rsid w:val="00F978E0"/>
    <w:rsid w:val="00FA0B9C"/>
    <w:rsid w:val="00FB2B66"/>
    <w:rsid w:val="00FD3373"/>
    <w:rsid w:val="00FD5541"/>
    <w:rsid w:val="00FE3D66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959BA-DD25-47D9-95CE-A2E94B57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2024-11-05T06:46:00Z</cp:lastPrinted>
  <dcterms:created xsi:type="dcterms:W3CDTF">2025-06-17T09:04:00Z</dcterms:created>
  <dcterms:modified xsi:type="dcterms:W3CDTF">2025-07-31T05:43:00Z</dcterms:modified>
</cp:coreProperties>
</file>